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F19" w:rsidRPr="0084389E" w:rsidRDefault="00882F19" w:rsidP="00882F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bookmarkStart w:id="0" w:name="_GoBack"/>
      <w:bookmarkEnd w:id="0"/>
      <w:r w:rsidRPr="008438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HATÁSVIZSGÁLATI LAP</w:t>
      </w:r>
    </w:p>
    <w:p w:rsidR="00882F19" w:rsidRPr="0084389E" w:rsidRDefault="00882F19" w:rsidP="00882F1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882F19" w:rsidRPr="0084389E" w:rsidRDefault="00882F19" w:rsidP="00882F19">
      <w:pPr>
        <w:keepNext/>
        <w:widowControl w:val="0"/>
        <w:tabs>
          <w:tab w:val="left" w:pos="426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eastAsia="Calibri" w:hAnsi="Calibri" w:cs="Calibri"/>
          <w:b/>
          <w:bCs/>
          <w:lang w:eastAsia="ar-SA"/>
        </w:rPr>
      </w:pPr>
      <w:r w:rsidRPr="0084389E">
        <w:rPr>
          <w:rFonts w:ascii="Calibri" w:eastAsia="Calibri" w:hAnsi="Calibri" w:cs="Calibri"/>
          <w:b/>
          <w:bCs/>
          <w:lang w:eastAsia="ar-SA"/>
        </w:rPr>
        <w:t xml:space="preserve">Dunakeszi Város Önkormányzata </w:t>
      </w:r>
      <w:proofErr w:type="gramStart"/>
      <w:r w:rsidRPr="0084389E">
        <w:rPr>
          <w:rFonts w:ascii="Calibri" w:eastAsia="Calibri" w:hAnsi="Calibri" w:cs="Calibri"/>
          <w:b/>
          <w:bCs/>
          <w:lang w:eastAsia="ar-SA"/>
        </w:rPr>
        <w:t>Képviselő-testületének …</w:t>
      </w:r>
      <w:proofErr w:type="gramEnd"/>
      <w:r w:rsidRPr="0084389E">
        <w:rPr>
          <w:rFonts w:ascii="Calibri" w:eastAsia="Calibri" w:hAnsi="Calibri" w:cs="Calibri"/>
          <w:b/>
          <w:bCs/>
          <w:lang w:eastAsia="ar-SA"/>
        </w:rPr>
        <w:t>/2023.(</w:t>
      </w:r>
      <w:r>
        <w:rPr>
          <w:rFonts w:ascii="Calibri" w:eastAsia="Calibri" w:hAnsi="Calibri" w:cs="Calibri"/>
          <w:b/>
          <w:bCs/>
          <w:lang w:eastAsia="ar-SA"/>
        </w:rPr>
        <w:t>X. 26.</w:t>
      </w:r>
      <w:r w:rsidRPr="0084389E">
        <w:rPr>
          <w:rFonts w:ascii="Calibri" w:eastAsia="Calibri" w:hAnsi="Calibri" w:cs="Calibri"/>
          <w:b/>
          <w:bCs/>
          <w:lang w:eastAsia="ar-SA"/>
        </w:rPr>
        <w:t>) rendelete</w:t>
      </w:r>
    </w:p>
    <w:p w:rsidR="00882F19" w:rsidRPr="0084389E" w:rsidRDefault="00882F19" w:rsidP="00882F19">
      <w:pPr>
        <w:suppressAutoHyphens/>
        <w:spacing w:after="0" w:line="240" w:lineRule="auto"/>
        <w:rPr>
          <w:rFonts w:ascii="Calibri" w:eastAsia="Calibri" w:hAnsi="Calibri" w:cs="Calibri"/>
          <w:lang w:eastAsia="ar-SA"/>
        </w:rPr>
      </w:pPr>
    </w:p>
    <w:p w:rsidR="00882F19" w:rsidRPr="0084389E" w:rsidRDefault="00882F19" w:rsidP="00882F19">
      <w:pPr>
        <w:suppressAutoHyphens/>
        <w:spacing w:after="0" w:line="240" w:lineRule="auto"/>
        <w:jc w:val="center"/>
        <w:rPr>
          <w:rFonts w:ascii="Calibri" w:eastAsia="Calibri" w:hAnsi="Calibri" w:cs="Calibri"/>
          <w:b/>
          <w:bCs/>
          <w:noProof/>
          <w:lang w:eastAsia="hu-HU"/>
        </w:rPr>
      </w:pPr>
      <w:r w:rsidRPr="0084389E">
        <w:rPr>
          <w:rFonts w:ascii="Calibri" w:eastAsia="Calibri" w:hAnsi="Calibri" w:cs="Calibri"/>
          <w:b/>
          <w:bCs/>
          <w:noProof/>
          <w:lang w:eastAsia="hu-HU"/>
        </w:rPr>
        <w:t>Dunakeszi Város Önkormányzata Képviselő-testületének</w:t>
      </w:r>
    </w:p>
    <w:p w:rsidR="00882F19" w:rsidRPr="000C172D" w:rsidRDefault="00882F19" w:rsidP="00882F19">
      <w:pPr>
        <w:suppressAutoHyphens/>
        <w:spacing w:after="0" w:line="240" w:lineRule="auto"/>
        <w:jc w:val="center"/>
        <w:rPr>
          <w:rFonts w:ascii="Calibri" w:eastAsia="Calibri" w:hAnsi="Calibri" w:cs="Calibri"/>
          <w:b/>
          <w:bCs/>
          <w:lang w:eastAsia="ar-SA"/>
        </w:rPr>
      </w:pPr>
      <w:r>
        <w:rPr>
          <w:rFonts w:ascii="Calibri" w:eastAsia="Calibri" w:hAnsi="Calibri" w:cs="Calibri"/>
          <w:b/>
          <w:bCs/>
          <w:noProof/>
          <w:lang w:eastAsia="hu-HU"/>
        </w:rPr>
        <w:t>a</w:t>
      </w:r>
      <w:r w:rsidRPr="000C172D">
        <w:rPr>
          <w:rFonts w:ascii="Calibri" w:eastAsia="Calibri" w:hAnsi="Calibri" w:cs="Calibri"/>
          <w:b/>
          <w:bCs/>
          <w:lang w:eastAsia="ar-SA"/>
        </w:rPr>
        <w:t xml:space="preserve"> közösségi együttélés alapvető szabályait sértő magatartásokról és azok jogkövetkezményeiről szóló 30/2015. (XI.04.)</w:t>
      </w:r>
      <w:r>
        <w:rPr>
          <w:rFonts w:ascii="Calibri" w:eastAsia="Calibri" w:hAnsi="Calibri" w:cs="Calibri"/>
          <w:b/>
          <w:bCs/>
          <w:lang w:eastAsia="ar-SA"/>
        </w:rPr>
        <w:t xml:space="preserve"> </w:t>
      </w:r>
      <w:r w:rsidRPr="000C172D">
        <w:rPr>
          <w:rFonts w:ascii="Calibri" w:eastAsia="Calibri" w:hAnsi="Calibri" w:cs="Calibri"/>
          <w:b/>
          <w:bCs/>
          <w:lang w:eastAsia="ar-SA"/>
        </w:rPr>
        <w:t>önkormányzati rendelet m</w:t>
      </w:r>
      <w:r>
        <w:rPr>
          <w:rFonts w:ascii="Calibri" w:eastAsia="Calibri" w:hAnsi="Calibri" w:cs="Calibri"/>
          <w:b/>
          <w:bCs/>
          <w:lang w:eastAsia="ar-SA"/>
        </w:rPr>
        <w:t>ódosításáról</w:t>
      </w:r>
    </w:p>
    <w:p w:rsidR="00882F19" w:rsidRDefault="00882F19" w:rsidP="00882F19">
      <w:pPr>
        <w:suppressAutoHyphens/>
        <w:spacing w:after="0" w:line="240" w:lineRule="auto"/>
        <w:jc w:val="center"/>
        <w:rPr>
          <w:rFonts w:ascii="Calibri" w:eastAsia="Calibri" w:hAnsi="Calibri" w:cs="Calibri"/>
          <w:lang w:eastAsia="ar-SA"/>
        </w:rPr>
      </w:pPr>
    </w:p>
    <w:p w:rsidR="00882F19" w:rsidRPr="0084389E" w:rsidRDefault="00882F19" w:rsidP="00882F19">
      <w:pPr>
        <w:suppressAutoHyphens/>
        <w:spacing w:after="0" w:line="240" w:lineRule="auto"/>
        <w:jc w:val="center"/>
        <w:rPr>
          <w:rFonts w:ascii="Calibri" w:eastAsia="Calibri" w:hAnsi="Calibri" w:cs="Calibri"/>
          <w:b/>
          <w:lang w:eastAsia="ar-SA"/>
        </w:rPr>
      </w:pPr>
      <w:r w:rsidRPr="0084389E">
        <w:rPr>
          <w:rFonts w:ascii="Calibri" w:eastAsia="Calibri" w:hAnsi="Calibri" w:cs="Calibri"/>
          <w:b/>
          <w:lang w:eastAsia="ar-SA"/>
        </w:rPr>
        <w:t>Tájékoztatás előzetes hatásvizsgálat eredményéről</w:t>
      </w:r>
    </w:p>
    <w:p w:rsidR="00882F19" w:rsidRDefault="00882F19" w:rsidP="00882F19">
      <w:pPr>
        <w:suppressAutoHyphens/>
        <w:spacing w:after="0" w:line="240" w:lineRule="auto"/>
        <w:jc w:val="center"/>
        <w:rPr>
          <w:rFonts w:ascii="Calibri" w:eastAsia="Calibri" w:hAnsi="Calibri" w:cs="Calibri"/>
          <w:lang w:eastAsia="ar-SA"/>
        </w:rPr>
      </w:pPr>
    </w:p>
    <w:p w:rsidR="00882F19" w:rsidRDefault="00882F19" w:rsidP="00882F19">
      <w:pPr>
        <w:suppressAutoHyphens/>
        <w:spacing w:after="0" w:line="240" w:lineRule="auto"/>
        <w:jc w:val="center"/>
        <w:rPr>
          <w:rFonts w:ascii="Calibri" w:eastAsia="Calibri" w:hAnsi="Calibri" w:cs="Calibri"/>
          <w:lang w:eastAsia="ar-SA"/>
        </w:rPr>
      </w:pPr>
    </w:p>
    <w:p w:rsidR="00882F19" w:rsidRPr="0084389E" w:rsidRDefault="00882F19" w:rsidP="00882F19">
      <w:pPr>
        <w:suppressAutoHyphens/>
        <w:spacing w:after="0" w:line="240" w:lineRule="auto"/>
        <w:jc w:val="center"/>
        <w:rPr>
          <w:rFonts w:ascii="Calibri" w:eastAsia="Calibri" w:hAnsi="Calibri" w:cs="Calibri"/>
          <w:lang w:eastAsia="ar-SA"/>
        </w:rPr>
      </w:pPr>
    </w:p>
    <w:p w:rsidR="00882F19" w:rsidRPr="0084389E" w:rsidRDefault="00882F19" w:rsidP="00882F19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iCs/>
          <w:color w:val="000000"/>
          <w:lang w:eastAsia="hu-HU"/>
        </w:rPr>
      </w:pPr>
      <w:r w:rsidRPr="0084389E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Társadalmi hatások </w:t>
      </w:r>
    </w:p>
    <w:p w:rsidR="00882F19" w:rsidRPr="0084389E" w:rsidRDefault="00882F19" w:rsidP="00882F1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  <w:r w:rsidRPr="0084389E">
        <w:rPr>
          <w:rFonts w:ascii="Calibri" w:eastAsia="Calibri" w:hAnsi="Calibri" w:cs="Calibri"/>
          <w:lang w:eastAsia="ar-SA"/>
        </w:rPr>
        <w:t>A rendelet módosításnak nincsen közvetlen társadalmi hatása.</w:t>
      </w:r>
    </w:p>
    <w:p w:rsidR="00882F19" w:rsidRPr="0084389E" w:rsidRDefault="00882F19" w:rsidP="00882F1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</w:p>
    <w:p w:rsidR="00882F19" w:rsidRPr="0084389E" w:rsidRDefault="00882F19" w:rsidP="00882F19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  <w:r w:rsidRPr="0084389E">
        <w:rPr>
          <w:rFonts w:ascii="Calibri" w:eastAsia="Calibri" w:hAnsi="Calibri" w:cs="Calibri"/>
          <w:b/>
          <w:bCs/>
          <w:iCs/>
          <w:lang w:eastAsia="ar-SA"/>
        </w:rPr>
        <w:t xml:space="preserve">Gazdasági, költségvetési hatások </w:t>
      </w:r>
    </w:p>
    <w:p w:rsidR="00882F19" w:rsidRPr="0084389E" w:rsidRDefault="00882F19" w:rsidP="00882F1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lang w:eastAsia="hu-HU"/>
        </w:rPr>
      </w:pPr>
      <w:r w:rsidRPr="0084389E">
        <w:rPr>
          <w:rFonts w:ascii="Calibri" w:eastAsia="Times New Roman" w:hAnsi="Calibri" w:cs="Calibri"/>
          <w:lang w:eastAsia="hu-HU"/>
        </w:rPr>
        <w:t>A rendelettervezet megvalósításához szükséges anyagi háttér Dunakeszi Város Önkormányzata költségvetésben rendelkezésre áll.</w:t>
      </w:r>
    </w:p>
    <w:p w:rsidR="00882F19" w:rsidRPr="0084389E" w:rsidRDefault="00882F19" w:rsidP="00882F1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</w:p>
    <w:p w:rsidR="00882F19" w:rsidRPr="0084389E" w:rsidRDefault="00882F19" w:rsidP="00882F19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iCs/>
          <w:color w:val="000000"/>
          <w:lang w:eastAsia="hu-HU"/>
        </w:rPr>
      </w:pPr>
      <w:r w:rsidRPr="0084389E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Környezeti és egészségügyi következmények </w:t>
      </w:r>
    </w:p>
    <w:p w:rsidR="00882F19" w:rsidRPr="0084389E" w:rsidRDefault="00882F19" w:rsidP="00882F1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iCs/>
          <w:color w:val="000000"/>
          <w:lang w:eastAsia="hu-HU"/>
        </w:rPr>
      </w:pPr>
      <w:r w:rsidRPr="0084389E">
        <w:rPr>
          <w:rFonts w:ascii="Calibri" w:eastAsia="Times New Roman" w:hAnsi="Calibri" w:cs="Calibri"/>
          <w:bCs/>
          <w:iCs/>
          <w:color w:val="000000"/>
          <w:lang w:eastAsia="hu-HU"/>
        </w:rPr>
        <w:t>A rendelettervezet környezeti és egészségügyi következményekkel nem jár.</w:t>
      </w:r>
    </w:p>
    <w:p w:rsidR="00882F19" w:rsidRPr="0084389E" w:rsidRDefault="00882F19" w:rsidP="00882F1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iCs/>
          <w:color w:val="000000"/>
          <w:lang w:eastAsia="hu-HU"/>
        </w:rPr>
      </w:pPr>
    </w:p>
    <w:p w:rsidR="00882F19" w:rsidRPr="0084389E" w:rsidRDefault="00882F19" w:rsidP="00882F1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color w:val="000000"/>
          <w:lang w:eastAsia="hu-HU"/>
        </w:rPr>
      </w:pPr>
      <w:r w:rsidRPr="0084389E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4. Adminisztratív terheket befolyásoló hatások </w:t>
      </w:r>
    </w:p>
    <w:p w:rsidR="00882F19" w:rsidRPr="0084389E" w:rsidRDefault="00882F19" w:rsidP="00882F1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lang w:eastAsia="hu-HU"/>
        </w:rPr>
      </w:pPr>
      <w:r w:rsidRPr="0084389E">
        <w:rPr>
          <w:rFonts w:ascii="Calibri" w:eastAsia="Times New Roman" w:hAnsi="Calibri" w:cs="Calibri"/>
          <w:lang w:eastAsia="hu-HU"/>
        </w:rPr>
        <w:t>A rendelettervezetben foglaltak végrehajtására az adminisztratív háttér rendelkezésre áll.</w:t>
      </w:r>
    </w:p>
    <w:p w:rsidR="00882F19" w:rsidRPr="0084389E" w:rsidRDefault="00882F19" w:rsidP="00882F1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</w:p>
    <w:p w:rsidR="00882F19" w:rsidRPr="0084389E" w:rsidRDefault="00882F19" w:rsidP="00882F1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  <w:smartTag w:uri="urn:schemas-microsoft-com:office:smarttags" w:element="metricconverter">
        <w:smartTagPr>
          <w:attr w:name="ProductID" w:val="5. A"/>
        </w:smartTagPr>
        <w:r w:rsidRPr="0084389E">
          <w:rPr>
            <w:rFonts w:ascii="Calibri" w:eastAsia="Times New Roman" w:hAnsi="Calibri" w:cs="Calibri"/>
            <w:b/>
            <w:bCs/>
            <w:iCs/>
            <w:color w:val="000000"/>
            <w:lang w:eastAsia="hu-HU"/>
          </w:rPr>
          <w:t>5. A</w:t>
        </w:r>
      </w:smartTag>
      <w:r w:rsidRPr="0084389E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 jogszabály megalkotásának szükségessége, a jogalkotás elmaradásának várható következményei </w:t>
      </w:r>
    </w:p>
    <w:p w:rsidR="00882F19" w:rsidRPr="0084389E" w:rsidRDefault="002D1E09" w:rsidP="00882F1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  <w:r w:rsidRPr="002D1E09">
        <w:rPr>
          <w:rFonts w:ascii="Calibri" w:eastAsia="Calibri" w:hAnsi="Calibri" w:cs="Calibri"/>
          <w:bCs/>
        </w:rPr>
        <w:t>A közutak hozzájárulás nélküli burkolatbontása</w:t>
      </w:r>
      <w:r>
        <w:rPr>
          <w:rFonts w:ascii="Calibri" w:eastAsia="Calibri" w:hAnsi="Calibri" w:cs="Calibri"/>
          <w:bCs/>
        </w:rPr>
        <w:t>,</w:t>
      </w:r>
      <w:r w:rsidRPr="002D1E09">
        <w:rPr>
          <w:rFonts w:ascii="Calibri" w:eastAsia="Calibri" w:hAnsi="Calibri" w:cs="Calibri"/>
          <w:bCs/>
        </w:rPr>
        <w:t xml:space="preserve"> a burkolatbontás elhúzódó ideje, a megsértett forgalomtechnikai eszközökben keletkezett kár nagysága és a bontásból eredő balesetveszélyes állapot</w:t>
      </w:r>
      <w:r>
        <w:rPr>
          <w:rFonts w:ascii="Calibri" w:eastAsia="Calibri" w:hAnsi="Calibri" w:cs="Calibri"/>
          <w:bCs/>
        </w:rPr>
        <w:t xml:space="preserve"> miatt indokolt és szükségszerű</w:t>
      </w:r>
      <w:r w:rsidR="00882F19">
        <w:rPr>
          <w:color w:val="000000"/>
        </w:rPr>
        <w:t>.</w:t>
      </w:r>
    </w:p>
    <w:p w:rsidR="00882F19" w:rsidRPr="0084389E" w:rsidRDefault="00882F19" w:rsidP="00882F1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</w:p>
    <w:p w:rsidR="00882F19" w:rsidRPr="0084389E" w:rsidRDefault="00882F19" w:rsidP="00882F1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  <w:smartTag w:uri="urn:schemas-microsoft-com:office:smarttags" w:element="metricconverter">
        <w:smartTagPr>
          <w:attr w:name="ProductID" w:val="6. A"/>
        </w:smartTagPr>
        <w:r w:rsidRPr="0084389E">
          <w:rPr>
            <w:rFonts w:ascii="Calibri" w:eastAsia="Times New Roman" w:hAnsi="Calibri" w:cs="Calibri"/>
            <w:b/>
            <w:bCs/>
            <w:iCs/>
            <w:color w:val="000000"/>
            <w:lang w:eastAsia="hu-HU"/>
          </w:rPr>
          <w:t>6. A</w:t>
        </w:r>
      </w:smartTag>
      <w:r w:rsidRPr="0084389E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 jogszabály alkalmazásához szükséges személyi, szervezeti és pénzügyi feltételek </w:t>
      </w:r>
    </w:p>
    <w:p w:rsidR="00882F19" w:rsidRPr="0084389E" w:rsidRDefault="00882F19" w:rsidP="00882F19">
      <w:pPr>
        <w:suppressAutoHyphens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  <w:r w:rsidRPr="0084389E">
        <w:rPr>
          <w:rFonts w:ascii="Calibri" w:eastAsia="Calibri" w:hAnsi="Calibri" w:cs="Calibri"/>
          <w:lang w:eastAsia="ar-SA"/>
        </w:rPr>
        <w:t xml:space="preserve">A jogszabály alkalmazásához szükséges személyi, szervezeti, tárgyi és pénzügyi feltételek rendelkezésre állnak. </w:t>
      </w:r>
    </w:p>
    <w:p w:rsidR="00882F19" w:rsidRPr="0084389E" w:rsidRDefault="00882F19" w:rsidP="00882F19">
      <w:pPr>
        <w:suppressAutoHyphens/>
        <w:spacing w:after="0" w:line="240" w:lineRule="auto"/>
        <w:rPr>
          <w:rFonts w:ascii="Calibri" w:eastAsia="Calibri" w:hAnsi="Calibri" w:cs="Calibri"/>
          <w:lang w:eastAsia="ar-SA"/>
        </w:rPr>
      </w:pPr>
    </w:p>
    <w:p w:rsidR="00ED4F36" w:rsidRDefault="00ED4F36"/>
    <w:sectPr w:rsidR="00ED4F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55263"/>
    <w:docVar w:name="data_contactId" w:val="155263"/>
    <w:docVar w:name="data_contactName" w:val="30/2015 (XI. 04. ) önk. rendelet módosítása "/>
    <w:docVar w:name="data_contactRef" w:val="LASZO-172/1-2023"/>
    <w:docVar w:name="data_documentId" w:val="275589"/>
    <w:docVar w:name="data_documentLocked" w:val="1"/>
    <w:docVar w:name="data_documentName" w:val="HATÁSVIZSGÁLATI LAP_30_2015_rendelet módosításához.docx"/>
    <w:docVar w:name="data_documentRemark" w:val="HATÁSVIZSGÁLATI LAP_30_2015_rendelet módosításához.docx"/>
    <w:docVar w:name="data_documentURL" w:val="https://dkeszi.xflower.hu:443/xflower/faces/open.jspx?document_id=275589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LASZO-172/1-2023 HATÁSVIZSGÁLATI LAP_30_2015_rendelet módosításához.docx &lt;br/&gt; &lt;a href=&quot;https://dkeszi.xflower.hu:443/xflower/faces/open.jspx?contact_id=155263&quot;&gt;Ügy megnyitása az xflowerben&lt;/a&gt;_x000a_ &lt;br/&gt; &lt;a href=&quot;https://dkeszi.xflower.hu:443/xflower/faces/open.jspx?document_id=275589&quot;&gt;Dokumentum megnyitása az xflowerben&lt;/a&gt;_x000a_    &lt;/body&gt;_x000a_&lt;/html&gt;"/>
    <w:docVar w:name="xf_docname" w:val="HATÁSVIZSGÁLATI LAP_30_2015_rendelet módosításához_275589.docx"/>
    <w:docVar w:name="xf_hash" w:val="895644aac8cd8e8e4312cdf6cfa83e14"/>
    <w:docVar w:name="xf_isxfdoc" w:val="True"/>
    <w:docVar w:name="xf_last_save" w:val="2023. 10. 20. 8:50:39"/>
    <w:docVar w:name="xf_originalfilename" w:val="HATÁSVIZSGÁLATI LAP_30_2015_rendelet módosításához_275589_XFDKSZ895644aac8cd8e8e4312cdf6cfa83e14.docx"/>
    <w:docVar w:name="xf_originalFullName" w:val="C:\Users\forgacs.andrea\Downloads\HATÁSVIZSGÁLATI LAP_30_2015_rendelet módosításához_275589_XFDKSZ895644aac8cd8e8e4312cdf6cfa83e14.docx"/>
    <w:docVar w:name="xf_systemid" w:val="DKSZ"/>
    <w:docVar w:name="xf_token" w:val="8a9b7a632d79a488a8cea3416580a373"/>
  </w:docVars>
  <w:rsids>
    <w:rsidRoot w:val="00882F19"/>
    <w:rsid w:val="0011479C"/>
    <w:rsid w:val="002D1E09"/>
    <w:rsid w:val="005051A4"/>
    <w:rsid w:val="0058609A"/>
    <w:rsid w:val="00882F19"/>
    <w:rsid w:val="00902BB8"/>
    <w:rsid w:val="00A81864"/>
    <w:rsid w:val="00AF6064"/>
    <w:rsid w:val="00ED4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6D968E-7343-461C-82E7-39FD094EA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82F1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Molnárné dr. Komáromi Anita</dc:creator>
  <cp:keywords/>
  <dc:description/>
  <cp:lastModifiedBy>Forgács Andrea</cp:lastModifiedBy>
  <cp:revision>2</cp:revision>
  <cp:lastPrinted>2023-10-20T06:50:00Z</cp:lastPrinted>
  <dcterms:created xsi:type="dcterms:W3CDTF">2023-10-20T06:50:00Z</dcterms:created>
  <dcterms:modified xsi:type="dcterms:W3CDTF">2023-10-20T06:50:00Z</dcterms:modified>
</cp:coreProperties>
</file>